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7EECF" w14:textId="77777777" w:rsidR="003944D2" w:rsidRDefault="003944D2" w:rsidP="003944D2">
      <w:pPr>
        <w:pStyle w:val="NormalWeb"/>
        <w:shd w:val="clear" w:color="auto" w:fill="FFFFFF"/>
        <w:spacing w:before="180" w:beforeAutospacing="0" w:after="0" w:afterAutospacing="0"/>
        <w:rPr>
          <w:rFonts w:ascii="Helvetica Neue" w:hAnsi="Helvetica Neue"/>
          <w:color w:val="333333"/>
        </w:rPr>
      </w:pPr>
      <w:r>
        <w:rPr>
          <w:rStyle w:val="Strong"/>
          <w:rFonts w:ascii="Helvetica Neue" w:hAnsi="Helvetica Neue"/>
          <w:color w:val="333333"/>
        </w:rPr>
        <w:t>What does a 'Mini-Lesson' look like?</w:t>
      </w:r>
    </w:p>
    <w:p w14:paraId="0CE1465B" w14:textId="77777777" w:rsidR="003944D2" w:rsidRDefault="003944D2" w:rsidP="003944D2">
      <w:pPr>
        <w:pStyle w:val="NormalWeb"/>
        <w:shd w:val="clear" w:color="auto" w:fill="FFFFFF"/>
        <w:spacing w:before="180" w:beforeAutospacing="0" w:after="180" w:afterAutospacing="0"/>
        <w:rPr>
          <w:rFonts w:ascii="Helvetica Neue" w:hAnsi="Helvetica Neue"/>
          <w:color w:val="333333"/>
        </w:rPr>
      </w:pPr>
      <w:r>
        <w:rPr>
          <w:rFonts w:ascii="Helvetica Neue" w:hAnsi="Helvetica Neue"/>
          <w:color w:val="333333"/>
        </w:rPr>
        <w:t>Each lesson needs to be 300 - 350 words and contain the following elements (create three segments and use headings):</w:t>
      </w:r>
    </w:p>
    <w:p w14:paraId="3954CBA7" w14:textId="77777777" w:rsidR="003944D2" w:rsidRDefault="003944D2" w:rsidP="003944D2">
      <w:pPr>
        <w:pStyle w:val="NormalWeb"/>
        <w:shd w:val="clear" w:color="auto" w:fill="FFFFFF"/>
        <w:spacing w:before="180" w:beforeAutospacing="0" w:after="0" w:afterAutospacing="0"/>
        <w:rPr>
          <w:rFonts w:ascii="Helvetica Neue" w:hAnsi="Helvetica Neue"/>
          <w:color w:val="333333"/>
        </w:rPr>
      </w:pPr>
      <w:r>
        <w:rPr>
          <w:rFonts w:ascii="Helvetica Neue" w:hAnsi="Helvetica Neue"/>
          <w:color w:val="333333"/>
        </w:rPr>
        <w:t>    - Topic introduction (</w:t>
      </w:r>
      <w:r>
        <w:rPr>
          <w:rStyle w:val="Strong"/>
          <w:rFonts w:ascii="Helvetica Neue" w:hAnsi="Helvetica Neue"/>
          <w:color w:val="333333"/>
        </w:rPr>
        <w:t>create from the text material</w:t>
      </w:r>
      <w:r>
        <w:rPr>
          <w:rFonts w:ascii="Helvetica Neue" w:hAnsi="Helvetica Neue"/>
          <w:color w:val="333333"/>
        </w:rPr>
        <w:t> with no opinion or reference to yourself) &amp; include page reference.</w:t>
      </w:r>
    </w:p>
    <w:p w14:paraId="0515A129" w14:textId="77777777" w:rsidR="003944D2" w:rsidRDefault="003944D2" w:rsidP="003944D2">
      <w:pPr>
        <w:pStyle w:val="NormalWeb"/>
        <w:shd w:val="clear" w:color="auto" w:fill="FFFFFF"/>
        <w:spacing w:before="180" w:beforeAutospacing="0" w:after="0" w:afterAutospacing="0"/>
        <w:rPr>
          <w:rFonts w:ascii="Helvetica Neue" w:hAnsi="Helvetica Neue"/>
          <w:color w:val="333333"/>
        </w:rPr>
      </w:pPr>
      <w:r>
        <w:rPr>
          <w:rFonts w:ascii="Helvetica Neue" w:hAnsi="Helvetica Neue"/>
          <w:color w:val="333333"/>
        </w:rPr>
        <w:t>    - Topic explanation (</w:t>
      </w:r>
      <w:r>
        <w:rPr>
          <w:rStyle w:val="Strong"/>
          <w:rFonts w:ascii="Helvetica Neue" w:hAnsi="Helvetica Neue"/>
          <w:color w:val="333333"/>
        </w:rPr>
        <w:t>create from the text material</w:t>
      </w:r>
      <w:r>
        <w:rPr>
          <w:rFonts w:ascii="Helvetica Neue" w:hAnsi="Helvetica Neue"/>
          <w:color w:val="333333"/>
        </w:rPr>
        <w:t> with no opinion or reference to yourself) &amp; include page reference.</w:t>
      </w:r>
    </w:p>
    <w:p w14:paraId="237E6E16" w14:textId="23A14540" w:rsidR="008B25DD" w:rsidRDefault="003944D2" w:rsidP="008B25DD">
      <w:pPr>
        <w:pStyle w:val="NormalWeb"/>
        <w:shd w:val="clear" w:color="auto" w:fill="FFFFFF"/>
        <w:spacing w:before="180" w:beforeAutospacing="0" w:after="180" w:afterAutospacing="0"/>
        <w:rPr>
          <w:rFonts w:ascii="Helvetica Neue" w:hAnsi="Helvetica Neue"/>
          <w:color w:val="333333"/>
        </w:rPr>
      </w:pPr>
      <w:r>
        <w:rPr>
          <w:rFonts w:ascii="Helvetica Neue" w:hAnsi="Helvetica Neue"/>
          <w:color w:val="333333"/>
        </w:rPr>
        <w:t>    - Example (this can be personalized from your experiences and include opinion)</w:t>
      </w:r>
    </w:p>
    <w:p w14:paraId="7CEA5B46" w14:textId="77777777" w:rsidR="008B25DD" w:rsidRPr="008B25DD" w:rsidRDefault="008B25DD" w:rsidP="008B25DD">
      <w:pPr>
        <w:pStyle w:val="NormalWeb"/>
        <w:shd w:val="clear" w:color="auto" w:fill="FFFFFF"/>
        <w:spacing w:before="180" w:beforeAutospacing="0" w:after="180" w:afterAutospacing="0"/>
        <w:rPr>
          <w:rFonts w:ascii="Helvetica Neue" w:hAnsi="Helvetica Neue"/>
          <w:color w:val="333333"/>
        </w:rPr>
      </w:pPr>
    </w:p>
    <w:p w14:paraId="44520EB8" w14:textId="45BC8105" w:rsidR="008B25DD" w:rsidRPr="008B25DD" w:rsidRDefault="008B25DD" w:rsidP="008B25DD">
      <w:pPr>
        <w:spacing w:line="480" w:lineRule="auto"/>
        <w:rPr>
          <w:rFonts w:eastAsia="Times New Roman" w:cstheme="minorHAnsi"/>
        </w:rPr>
      </w:pPr>
      <w:r w:rsidRPr="008B25DD">
        <w:rPr>
          <w:rFonts w:eastAsia="Times New Roman" w:cstheme="minorHAnsi"/>
          <w:shd w:val="clear" w:color="auto" w:fill="F2F2F2"/>
        </w:rPr>
        <w:t xml:space="preserve">you are required to take part in the discussion by 1) identifying a significant topic that you have identified from the assigned material, 2) explain the topic you have identified, using the material from the book as a reference and without reference to yourself or your opinion, and 3) provide examples from your experience and/or reading that help to explain or apply the topic.  Identify the page number in the textbook as you identify and explain the material Write these in a complete fashion </w:t>
      </w:r>
      <w:r w:rsidRPr="008B25DD">
        <w:rPr>
          <w:rFonts w:eastAsia="Times New Roman" w:cstheme="minorHAnsi"/>
          <w:b/>
          <w:bCs/>
          <w:shd w:val="clear" w:color="auto" w:fill="F2F2F2"/>
        </w:rPr>
        <w:t>using</w:t>
      </w:r>
      <w:r w:rsidRPr="008B25DD">
        <w:rPr>
          <w:rFonts w:eastAsia="Times New Roman" w:cstheme="minorHAnsi"/>
          <w:b/>
          <w:bCs/>
          <w:shd w:val="clear" w:color="auto" w:fill="F2F2F2"/>
        </w:rPr>
        <w:t xml:space="preserve"> </w:t>
      </w:r>
      <w:r w:rsidRPr="008B25DD">
        <w:rPr>
          <w:rFonts w:eastAsia="Times New Roman" w:cstheme="minorHAnsi"/>
          <w:b/>
          <w:bCs/>
          <w:shd w:val="clear" w:color="auto" w:fill="F2F2F2"/>
        </w:rPr>
        <w:t>300-350 words.</w:t>
      </w:r>
      <w:r w:rsidRPr="008B25DD">
        <w:rPr>
          <w:rFonts w:eastAsia="Times New Roman" w:cstheme="minorHAnsi"/>
          <w:shd w:val="clear" w:color="auto" w:fill="F2F2F2"/>
        </w:rPr>
        <w:t xml:space="preserve">  </w:t>
      </w:r>
    </w:p>
    <w:p w14:paraId="2CEBCD9A" w14:textId="6D3B57F2" w:rsidR="003944D2" w:rsidRDefault="003944D2" w:rsidP="003944D2">
      <w:pPr>
        <w:pStyle w:val="NormalWeb"/>
        <w:shd w:val="clear" w:color="auto" w:fill="FFFFFF"/>
        <w:spacing w:before="180" w:beforeAutospacing="0" w:after="180" w:afterAutospacing="0"/>
        <w:rPr>
          <w:rFonts w:ascii="Helvetica Neue" w:hAnsi="Helvetica Neue"/>
          <w:color w:val="333333"/>
        </w:rPr>
      </w:pPr>
    </w:p>
    <w:p w14:paraId="18A9D84D" w14:textId="46DBBF57" w:rsidR="003944D2" w:rsidRPr="003944D2" w:rsidRDefault="003944D2" w:rsidP="003944D2">
      <w:pPr>
        <w:pStyle w:val="NormalWeb"/>
        <w:shd w:val="clear" w:color="auto" w:fill="FFFFFF"/>
        <w:spacing w:before="180" w:beforeAutospacing="0" w:after="180" w:afterAutospacing="0"/>
        <w:rPr>
          <w:rFonts w:ascii="Helvetica Neue" w:hAnsi="Helvetica Neue"/>
          <w:color w:val="FF0000"/>
        </w:rPr>
      </w:pPr>
    </w:p>
    <w:p w14:paraId="4FFC1CE3" w14:textId="6BA3E968" w:rsidR="003944D2" w:rsidRPr="003944D2" w:rsidRDefault="003944D2" w:rsidP="003944D2">
      <w:pPr>
        <w:pStyle w:val="NormalWeb"/>
        <w:shd w:val="clear" w:color="auto" w:fill="FFFFFF"/>
        <w:spacing w:before="180" w:beforeAutospacing="0" w:after="180" w:afterAutospacing="0"/>
        <w:rPr>
          <w:rFonts w:ascii="Helvetica Neue" w:hAnsi="Helvetica Neue"/>
          <w:b/>
          <w:bCs/>
          <w:color w:val="FF0000"/>
          <w:sz w:val="28"/>
          <w:szCs w:val="28"/>
        </w:rPr>
      </w:pPr>
      <w:r w:rsidRPr="003944D2">
        <w:rPr>
          <w:rFonts w:ascii="Helvetica Neue" w:hAnsi="Helvetica Neue"/>
          <w:b/>
          <w:bCs/>
          <w:color w:val="FF0000"/>
          <w:sz w:val="28"/>
          <w:szCs w:val="28"/>
        </w:rPr>
        <w:t xml:space="preserve">MINI LESSON EXAMPLE: </w:t>
      </w:r>
    </w:p>
    <w:p w14:paraId="5938A7C8" w14:textId="77777777" w:rsidR="003944D2" w:rsidRDefault="003944D2" w:rsidP="003944D2">
      <w:pPr>
        <w:pStyle w:val="NormalWeb"/>
        <w:shd w:val="clear" w:color="auto" w:fill="FFFFFF"/>
        <w:spacing w:before="180" w:beforeAutospacing="0" w:after="0" w:afterAutospacing="0"/>
        <w:rPr>
          <w:rFonts w:ascii="Helvetica Neue" w:hAnsi="Helvetica Neue"/>
          <w:color w:val="333333"/>
        </w:rPr>
      </w:pPr>
      <w:r>
        <w:rPr>
          <w:rStyle w:val="Strong"/>
          <w:rFonts w:ascii="Helvetica Neue" w:hAnsi="Helvetica Neue"/>
          <w:color w:val="333333"/>
        </w:rPr>
        <w:t>Topic</w:t>
      </w:r>
    </w:p>
    <w:p w14:paraId="6D899565" w14:textId="77777777" w:rsidR="003944D2" w:rsidRDefault="003944D2" w:rsidP="003944D2">
      <w:pPr>
        <w:pStyle w:val="NormalWeb"/>
        <w:shd w:val="clear" w:color="auto" w:fill="FFFFFF"/>
        <w:spacing w:before="180" w:beforeAutospacing="0" w:after="180" w:afterAutospacing="0"/>
        <w:rPr>
          <w:rFonts w:ascii="Helvetica Neue" w:hAnsi="Helvetica Neue"/>
          <w:color w:val="333333"/>
        </w:rPr>
      </w:pPr>
      <w:r>
        <w:rPr>
          <w:rFonts w:ascii="Helvetica Neue" w:hAnsi="Helvetica Neue"/>
          <w:color w:val="333333"/>
        </w:rPr>
        <w:t>The topic I am presenting is 'productivity', found on pp. 41 - 45 in the textbook.</w:t>
      </w:r>
    </w:p>
    <w:p w14:paraId="5235398E" w14:textId="77777777" w:rsidR="003944D2" w:rsidRDefault="003944D2" w:rsidP="003944D2">
      <w:pPr>
        <w:pStyle w:val="NormalWeb"/>
        <w:shd w:val="clear" w:color="auto" w:fill="FFFFFF"/>
        <w:spacing w:before="180" w:beforeAutospacing="0" w:after="0" w:afterAutospacing="0"/>
        <w:rPr>
          <w:rFonts w:ascii="Helvetica Neue" w:hAnsi="Helvetica Neue"/>
          <w:color w:val="333333"/>
        </w:rPr>
      </w:pPr>
      <w:r>
        <w:rPr>
          <w:rStyle w:val="Strong"/>
          <w:rFonts w:ascii="Helvetica Neue" w:hAnsi="Helvetica Neue"/>
          <w:color w:val="333333"/>
        </w:rPr>
        <w:t>Explanation</w:t>
      </w:r>
    </w:p>
    <w:p w14:paraId="5EEDCBC9" w14:textId="77777777" w:rsidR="003944D2" w:rsidRDefault="003944D2" w:rsidP="003944D2">
      <w:pPr>
        <w:pStyle w:val="NormalWeb"/>
        <w:shd w:val="clear" w:color="auto" w:fill="FFFFFF"/>
        <w:spacing w:before="180" w:beforeAutospacing="0" w:after="180" w:afterAutospacing="0"/>
        <w:rPr>
          <w:rFonts w:ascii="Helvetica Neue" w:hAnsi="Helvetica Neue"/>
          <w:color w:val="333333"/>
        </w:rPr>
      </w:pPr>
      <w:r>
        <w:rPr>
          <w:rFonts w:ascii="Helvetica Neue" w:hAnsi="Helvetica Neue"/>
          <w:color w:val="333333"/>
        </w:rPr>
        <w:t>The book defines productivity as "a measure of how efficiently an organization converts inputs into outputs" (p. 41).  As managers, we are stewards of the organization's resources and efficient use of those resources are part of our jobs.  Productivity is a measurement of efficiency and is measured through the ratio: productivity = output / input.  The calculation can be used in delivery of a service or the creation of a product.  Inputs can come from a large range of elements including financial costs ($) and labor-hours (time).</w:t>
      </w:r>
    </w:p>
    <w:p w14:paraId="63AFB7A2" w14:textId="77777777" w:rsidR="003944D2" w:rsidRDefault="003944D2" w:rsidP="003944D2">
      <w:pPr>
        <w:pStyle w:val="NormalWeb"/>
        <w:shd w:val="clear" w:color="auto" w:fill="FFFFFF"/>
        <w:spacing w:before="180" w:beforeAutospacing="0" w:after="0" w:afterAutospacing="0"/>
        <w:rPr>
          <w:rFonts w:ascii="Helvetica Neue" w:hAnsi="Helvetica Neue"/>
          <w:color w:val="333333"/>
        </w:rPr>
      </w:pPr>
      <w:r>
        <w:rPr>
          <w:rStyle w:val="Strong"/>
          <w:rFonts w:ascii="Helvetica Neue" w:hAnsi="Helvetica Neue"/>
          <w:color w:val="333333"/>
        </w:rPr>
        <w:t>Example</w:t>
      </w:r>
    </w:p>
    <w:p w14:paraId="6724A4FB" w14:textId="77777777" w:rsidR="003944D2" w:rsidRDefault="003944D2" w:rsidP="003944D2">
      <w:pPr>
        <w:pStyle w:val="NormalWeb"/>
        <w:shd w:val="clear" w:color="auto" w:fill="FFFFFF"/>
        <w:spacing w:before="180" w:beforeAutospacing="0" w:after="0" w:afterAutospacing="0"/>
        <w:rPr>
          <w:rFonts w:ascii="Helvetica Neue" w:hAnsi="Helvetica Neue"/>
          <w:color w:val="333333"/>
        </w:rPr>
      </w:pPr>
      <w:r>
        <w:rPr>
          <w:rFonts w:ascii="Helvetica Neue" w:hAnsi="Helvetica Neue"/>
          <w:color w:val="333333"/>
        </w:rPr>
        <w:lastRenderedPageBreak/>
        <w:t>Operations managers are responsible for transforming inputs into outputs, for example, </w:t>
      </w:r>
      <w:r>
        <w:rPr>
          <w:rStyle w:val="Emphasis"/>
          <w:rFonts w:ascii="Helvetica Neue" w:hAnsi="Helvetica Neue"/>
          <w:color w:val="333333"/>
        </w:rPr>
        <w:t>raw material</w:t>
      </w:r>
      <w:r>
        <w:rPr>
          <w:rFonts w:ascii="Helvetica Neue" w:hAnsi="Helvetica Neue"/>
          <w:color w:val="333333"/>
        </w:rPr>
        <w:t> into </w:t>
      </w:r>
      <w:r>
        <w:rPr>
          <w:rStyle w:val="Emphasis"/>
          <w:rFonts w:ascii="Helvetica Neue" w:hAnsi="Helvetica Neue"/>
          <w:color w:val="333333"/>
        </w:rPr>
        <w:t>finished goods</w:t>
      </w:r>
      <w:r>
        <w:rPr>
          <w:rFonts w:ascii="Helvetica Neue" w:hAnsi="Helvetica Neue"/>
          <w:color w:val="333333"/>
        </w:rPr>
        <w:t>. Managers need to understand their work processes in order to create </w:t>
      </w:r>
      <w:r>
        <w:rPr>
          <w:rStyle w:val="Emphasis"/>
          <w:rFonts w:ascii="Helvetica Neue" w:hAnsi="Helvetica Neue"/>
          <w:color w:val="333333"/>
        </w:rPr>
        <w:t>metrics </w:t>
      </w:r>
      <w:r>
        <w:rPr>
          <w:rFonts w:ascii="Helvetica Neue" w:hAnsi="Helvetica Neue"/>
          <w:color w:val="333333"/>
        </w:rPr>
        <w:t>(or measurements) to measure efficiency of either each part of the process or the entire process as a whole.  For example, a production manager at Owens Illinois Glass Plant (here in Waco) could be responsible for production technicians creating glass bottles on a shift. The manager could measure efficiency by:</w:t>
      </w:r>
    </w:p>
    <w:p w14:paraId="03DA16F1" w14:textId="77777777" w:rsidR="003944D2" w:rsidRDefault="003944D2" w:rsidP="003944D2">
      <w:pPr>
        <w:pStyle w:val="NormalWeb"/>
        <w:shd w:val="clear" w:color="auto" w:fill="FFFFFF"/>
        <w:spacing w:before="180" w:beforeAutospacing="0" w:after="180" w:afterAutospacing="0"/>
        <w:rPr>
          <w:rFonts w:ascii="Helvetica Neue" w:hAnsi="Helvetica Neue"/>
          <w:color w:val="333333"/>
        </w:rPr>
      </w:pPr>
      <w:r>
        <w:rPr>
          <w:rFonts w:ascii="Helvetica Neue" w:hAnsi="Helvetica Neue"/>
          <w:color w:val="333333"/>
        </w:rPr>
        <w:t># 1 total bottles produced by employee A / total hours worked by employee A</w:t>
      </w:r>
    </w:p>
    <w:p w14:paraId="60AEC249" w14:textId="77777777" w:rsidR="003944D2" w:rsidRDefault="003944D2" w:rsidP="003944D2">
      <w:pPr>
        <w:pStyle w:val="NormalWeb"/>
        <w:shd w:val="clear" w:color="auto" w:fill="FFFFFF"/>
        <w:spacing w:before="180" w:beforeAutospacing="0" w:after="180" w:afterAutospacing="0"/>
        <w:rPr>
          <w:rFonts w:ascii="Helvetica Neue" w:hAnsi="Helvetica Neue"/>
          <w:color w:val="333333"/>
        </w:rPr>
      </w:pPr>
      <w:r>
        <w:rPr>
          <w:rFonts w:ascii="Helvetica Neue" w:hAnsi="Helvetica Neue"/>
          <w:color w:val="333333"/>
        </w:rPr>
        <w:t># 2 total bottles produced by all employees in Shift 1/ total hours worked by all employees in Shift 1</w:t>
      </w:r>
    </w:p>
    <w:p w14:paraId="2B606734" w14:textId="77777777" w:rsidR="003944D2" w:rsidRDefault="003944D2" w:rsidP="003944D2">
      <w:pPr>
        <w:pStyle w:val="NormalWeb"/>
        <w:shd w:val="clear" w:color="auto" w:fill="FFFFFF"/>
        <w:spacing w:before="180" w:beforeAutospacing="0" w:after="0" w:afterAutospacing="0"/>
        <w:rPr>
          <w:rFonts w:ascii="Helvetica Neue" w:hAnsi="Helvetica Neue"/>
          <w:color w:val="333333"/>
        </w:rPr>
      </w:pPr>
      <w:r>
        <w:rPr>
          <w:rFonts w:ascii="Helvetica Neue" w:hAnsi="Helvetica Neue"/>
          <w:color w:val="333333"/>
        </w:rPr>
        <w:t>Both of these ratio's arrive at the same </w:t>
      </w:r>
      <w:r>
        <w:rPr>
          <w:rStyle w:val="Emphasis"/>
          <w:rFonts w:ascii="Helvetica Neue" w:hAnsi="Helvetica Neue"/>
          <w:color w:val="333333"/>
        </w:rPr>
        <w:t>metric</w:t>
      </w:r>
      <w:r>
        <w:rPr>
          <w:rFonts w:ascii="Helvetica Neue" w:hAnsi="Helvetica Neue"/>
          <w:color w:val="333333"/>
        </w:rPr>
        <w:t>: number of bottles produced by hour.  After calculating both efficiency ratios, the manager could determine several things:</w:t>
      </w:r>
    </w:p>
    <w:p w14:paraId="2C63F2F5" w14:textId="77777777" w:rsidR="003944D2" w:rsidRDefault="003944D2" w:rsidP="003944D2">
      <w:pPr>
        <w:pStyle w:val="NormalWeb"/>
        <w:shd w:val="clear" w:color="auto" w:fill="FFFFFF"/>
        <w:spacing w:before="180" w:beforeAutospacing="0" w:after="180" w:afterAutospacing="0"/>
        <w:rPr>
          <w:rFonts w:ascii="Helvetica Neue" w:hAnsi="Helvetica Neue"/>
          <w:color w:val="333333"/>
        </w:rPr>
      </w:pPr>
      <w:r>
        <w:rPr>
          <w:rFonts w:ascii="Helvetica Neue" w:hAnsi="Helvetica Neue"/>
          <w:color w:val="333333"/>
        </w:rPr>
        <w:t xml:space="preserve"> - is employee A is below, at, or above average in their </w:t>
      </w:r>
      <w:proofErr w:type="gramStart"/>
      <w:r>
        <w:rPr>
          <w:rFonts w:ascii="Helvetica Neue" w:hAnsi="Helvetica Neue"/>
          <w:color w:val="333333"/>
        </w:rPr>
        <w:t>production  (</w:t>
      </w:r>
      <w:proofErr w:type="gramEnd"/>
      <w:r>
        <w:rPr>
          <w:rFonts w:ascii="Helvetica Neue" w:hAnsi="Helvetica Neue"/>
          <w:color w:val="333333"/>
        </w:rPr>
        <w:t>this can lead to training, coaching, or the technician sharing with others on how to increase production).</w:t>
      </w:r>
    </w:p>
    <w:p w14:paraId="116C7C45" w14:textId="77777777" w:rsidR="003944D2" w:rsidRDefault="003944D2" w:rsidP="003944D2">
      <w:pPr>
        <w:pStyle w:val="NormalWeb"/>
        <w:shd w:val="clear" w:color="auto" w:fill="FFFFFF"/>
        <w:spacing w:before="180" w:beforeAutospacing="0" w:after="180" w:afterAutospacing="0"/>
        <w:rPr>
          <w:rFonts w:ascii="Helvetica Neue" w:hAnsi="Helvetica Neue"/>
          <w:color w:val="333333"/>
        </w:rPr>
      </w:pPr>
      <w:r>
        <w:rPr>
          <w:rFonts w:ascii="Helvetica Neue" w:hAnsi="Helvetica Neue"/>
          <w:color w:val="333333"/>
        </w:rPr>
        <w:t xml:space="preserve"> - is the shift production </w:t>
      </w:r>
      <w:proofErr w:type="gramStart"/>
      <w:r>
        <w:rPr>
          <w:rFonts w:ascii="Helvetica Neue" w:hAnsi="Helvetica Neue"/>
          <w:color w:val="333333"/>
        </w:rPr>
        <w:t>is</w:t>
      </w:r>
      <w:proofErr w:type="gramEnd"/>
      <w:r>
        <w:rPr>
          <w:rFonts w:ascii="Helvetica Neue" w:hAnsi="Helvetica Neue"/>
          <w:color w:val="333333"/>
        </w:rPr>
        <w:t xml:space="preserve"> below, at, or above production in other shifts.</w:t>
      </w:r>
    </w:p>
    <w:p w14:paraId="09E81FB0" w14:textId="77777777" w:rsidR="003944D2" w:rsidRDefault="003944D2" w:rsidP="003944D2">
      <w:pPr>
        <w:pStyle w:val="NormalWeb"/>
        <w:shd w:val="clear" w:color="auto" w:fill="FFFFFF"/>
        <w:spacing w:before="180" w:beforeAutospacing="0" w:after="180" w:afterAutospacing="0"/>
        <w:rPr>
          <w:rFonts w:ascii="Helvetica Neue" w:hAnsi="Helvetica Neue"/>
          <w:color w:val="333333"/>
        </w:rPr>
      </w:pPr>
      <w:r>
        <w:rPr>
          <w:rFonts w:ascii="Helvetica Neue" w:hAnsi="Helvetica Neue"/>
          <w:color w:val="333333"/>
        </w:rPr>
        <w:t> - the trend over time of the efficiency of the person or shift.</w:t>
      </w:r>
    </w:p>
    <w:p w14:paraId="29145464" w14:textId="77777777" w:rsidR="003944D2" w:rsidRDefault="003944D2" w:rsidP="003944D2">
      <w:pPr>
        <w:pStyle w:val="NormalWeb"/>
        <w:shd w:val="clear" w:color="auto" w:fill="FFFFFF"/>
        <w:spacing w:before="180" w:beforeAutospacing="0" w:after="0" w:afterAutospacing="0"/>
        <w:rPr>
          <w:rFonts w:ascii="Helvetica Neue" w:hAnsi="Helvetica Neue"/>
          <w:color w:val="333333"/>
        </w:rPr>
      </w:pPr>
      <w:r>
        <w:rPr>
          <w:rFonts w:ascii="Helvetica Neue" w:hAnsi="Helvetica Neue"/>
          <w:color w:val="333333"/>
        </w:rPr>
        <w:t>Ratios can be your best friend.</w:t>
      </w:r>
    </w:p>
    <w:p w14:paraId="385AA8E8" w14:textId="5B4008CB" w:rsidR="008B25DD" w:rsidRPr="008B25DD" w:rsidRDefault="008B25DD" w:rsidP="008B25DD">
      <w:pPr>
        <w:spacing w:line="480" w:lineRule="auto"/>
        <w:rPr>
          <w:rFonts w:eastAsia="Times New Roman" w:cstheme="minorHAnsi"/>
        </w:rPr>
      </w:pPr>
    </w:p>
    <w:p w14:paraId="0DF8D4EF" w14:textId="77777777" w:rsidR="003944D2" w:rsidRPr="003944D2" w:rsidRDefault="003944D2" w:rsidP="003944D2">
      <w:pPr>
        <w:pStyle w:val="NormalWeb"/>
        <w:shd w:val="clear" w:color="auto" w:fill="FFFFFF"/>
        <w:spacing w:before="180" w:beforeAutospacing="0" w:after="180" w:afterAutospacing="0"/>
        <w:rPr>
          <w:rFonts w:ascii="Helvetica Neue" w:hAnsi="Helvetica Neue"/>
          <w:b/>
          <w:bCs/>
          <w:color w:val="333333"/>
          <w:sz w:val="28"/>
          <w:szCs w:val="28"/>
        </w:rPr>
      </w:pPr>
    </w:p>
    <w:p w14:paraId="6993C89A" w14:textId="77777777" w:rsidR="00B660CE" w:rsidRDefault="008B25DD"/>
    <w:sectPr w:rsidR="00B660CE" w:rsidSect="00D64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DB7DC6"/>
    <w:multiLevelType w:val="multilevel"/>
    <w:tmpl w:val="BC1C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4D2"/>
    <w:rsid w:val="003944D2"/>
    <w:rsid w:val="008B25DD"/>
    <w:rsid w:val="00D640EE"/>
    <w:rsid w:val="00E57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189A8C"/>
  <w15:chartTrackingRefBased/>
  <w15:docId w15:val="{CD4CCFE9-D01C-C846-B1D5-6BEE11CE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B25D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44D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944D2"/>
    <w:rPr>
      <w:b/>
      <w:bCs/>
    </w:rPr>
  </w:style>
  <w:style w:type="character" w:styleId="Emphasis">
    <w:name w:val="Emphasis"/>
    <w:basedOn w:val="DefaultParagraphFont"/>
    <w:uiPriority w:val="20"/>
    <w:qFormat/>
    <w:rsid w:val="003944D2"/>
    <w:rPr>
      <w:i/>
      <w:iCs/>
    </w:rPr>
  </w:style>
  <w:style w:type="character" w:customStyle="1" w:styleId="Heading2Char">
    <w:name w:val="Heading 2 Char"/>
    <w:basedOn w:val="DefaultParagraphFont"/>
    <w:link w:val="Heading2"/>
    <w:uiPriority w:val="9"/>
    <w:rsid w:val="008B25DD"/>
    <w:rPr>
      <w:rFonts w:ascii="Times New Roman" w:eastAsia="Times New Roman" w:hAnsi="Times New Roman" w:cs="Times New Roman"/>
      <w:b/>
      <w:bCs/>
      <w:sz w:val="36"/>
      <w:szCs w:val="36"/>
    </w:rPr>
  </w:style>
  <w:style w:type="paragraph" w:customStyle="1" w:styleId="sr-only">
    <w:name w:val="sr-only"/>
    <w:basedOn w:val="Normal"/>
    <w:rsid w:val="008B25DD"/>
    <w:pPr>
      <w:spacing w:before="100" w:beforeAutospacing="1" w:after="100" w:afterAutospacing="1"/>
    </w:pPr>
    <w:rPr>
      <w:rFonts w:ascii="Times New Roman" w:eastAsia="Times New Roman" w:hAnsi="Times New Roman" w:cs="Times New Roman"/>
    </w:rPr>
  </w:style>
  <w:style w:type="character" w:customStyle="1" w:styleId="textlayer--absolute">
    <w:name w:val="textlayer--absolute"/>
    <w:basedOn w:val="DefaultParagraphFont"/>
    <w:rsid w:val="008B2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238847">
      <w:bodyDiv w:val="1"/>
      <w:marLeft w:val="0"/>
      <w:marRight w:val="0"/>
      <w:marTop w:val="0"/>
      <w:marBottom w:val="0"/>
      <w:divBdr>
        <w:top w:val="none" w:sz="0" w:space="0" w:color="auto"/>
        <w:left w:val="none" w:sz="0" w:space="0" w:color="auto"/>
        <w:bottom w:val="none" w:sz="0" w:space="0" w:color="auto"/>
        <w:right w:val="none" w:sz="0" w:space="0" w:color="auto"/>
      </w:divBdr>
    </w:div>
    <w:div w:id="169570639">
      <w:bodyDiv w:val="1"/>
      <w:marLeft w:val="0"/>
      <w:marRight w:val="0"/>
      <w:marTop w:val="0"/>
      <w:marBottom w:val="0"/>
      <w:divBdr>
        <w:top w:val="none" w:sz="0" w:space="0" w:color="auto"/>
        <w:left w:val="none" w:sz="0" w:space="0" w:color="auto"/>
        <w:bottom w:val="none" w:sz="0" w:space="0" w:color="auto"/>
        <w:right w:val="none" w:sz="0" w:space="0" w:color="auto"/>
      </w:divBdr>
    </w:div>
    <w:div w:id="365254944">
      <w:bodyDiv w:val="1"/>
      <w:marLeft w:val="0"/>
      <w:marRight w:val="0"/>
      <w:marTop w:val="0"/>
      <w:marBottom w:val="0"/>
      <w:divBdr>
        <w:top w:val="none" w:sz="0" w:space="0" w:color="auto"/>
        <w:left w:val="none" w:sz="0" w:space="0" w:color="auto"/>
        <w:bottom w:val="none" w:sz="0" w:space="0" w:color="auto"/>
        <w:right w:val="none" w:sz="0" w:space="0" w:color="auto"/>
      </w:divBdr>
    </w:div>
    <w:div w:id="422606810">
      <w:bodyDiv w:val="1"/>
      <w:marLeft w:val="0"/>
      <w:marRight w:val="0"/>
      <w:marTop w:val="0"/>
      <w:marBottom w:val="0"/>
      <w:divBdr>
        <w:top w:val="none" w:sz="0" w:space="0" w:color="auto"/>
        <w:left w:val="none" w:sz="0" w:space="0" w:color="auto"/>
        <w:bottom w:val="none" w:sz="0" w:space="0" w:color="auto"/>
        <w:right w:val="none" w:sz="0" w:space="0" w:color="auto"/>
      </w:divBdr>
    </w:div>
    <w:div w:id="1261378044">
      <w:bodyDiv w:val="1"/>
      <w:marLeft w:val="0"/>
      <w:marRight w:val="0"/>
      <w:marTop w:val="0"/>
      <w:marBottom w:val="0"/>
      <w:divBdr>
        <w:top w:val="none" w:sz="0" w:space="0" w:color="auto"/>
        <w:left w:val="none" w:sz="0" w:space="0" w:color="auto"/>
        <w:bottom w:val="none" w:sz="0" w:space="0" w:color="auto"/>
        <w:right w:val="none" w:sz="0" w:space="0" w:color="auto"/>
      </w:divBdr>
    </w:div>
    <w:div w:id="151225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Grubbs, Haylee</dc:creator>
  <cp:keywords/>
  <dc:description/>
  <cp:lastModifiedBy>Grubbs, Haylee</cp:lastModifiedBy>
  <cp:revision>2</cp:revision>
  <dcterms:created xsi:type="dcterms:W3CDTF">2021-08-24T20:26:00Z</dcterms:created>
  <dcterms:modified xsi:type="dcterms:W3CDTF">2021-08-24T20:26:00Z</dcterms:modified>
</cp:coreProperties>
</file>